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C59A" w14:textId="77777777" w:rsidR="00DC02C9" w:rsidRDefault="00DC02C9" w:rsidP="00ED75B8">
      <w:pPr>
        <w:spacing w:before="120" w:after="0"/>
        <w:jc w:val="center"/>
        <w:rPr>
          <w:b/>
          <w:sz w:val="36"/>
          <w:szCs w:val="28"/>
        </w:rPr>
      </w:pPr>
    </w:p>
    <w:p w14:paraId="0BE06829" w14:textId="77777777" w:rsidR="000C41A8" w:rsidRPr="00ED75B8" w:rsidRDefault="000C41A8" w:rsidP="00ED75B8">
      <w:pPr>
        <w:spacing w:before="120" w:after="0"/>
        <w:jc w:val="center"/>
        <w:rPr>
          <w:b/>
          <w:sz w:val="36"/>
          <w:szCs w:val="28"/>
        </w:rPr>
      </w:pPr>
      <w:r w:rsidRPr="00ED75B8">
        <w:rPr>
          <w:b/>
          <w:sz w:val="36"/>
          <w:szCs w:val="28"/>
        </w:rPr>
        <w:t xml:space="preserve">Descriptif d’enseignement </w:t>
      </w:r>
      <w:r w:rsidRPr="007A4DEF">
        <w:rPr>
          <w:b/>
          <w:i/>
          <w:color w:val="A6A6A6" w:themeColor="background1" w:themeShade="A6"/>
          <w:sz w:val="28"/>
          <w:szCs w:val="28"/>
        </w:rPr>
        <w:t>/ Course descriptions</w:t>
      </w:r>
    </w:p>
    <w:p w14:paraId="3B089DC0" w14:textId="77777777" w:rsidR="009D4F54" w:rsidRDefault="00B46500" w:rsidP="00047ECA">
      <w:pPr>
        <w:jc w:val="center"/>
        <w:rPr>
          <w:noProof/>
          <w:szCs w:val="24"/>
        </w:rPr>
      </w:pPr>
      <w:r w:rsidRPr="00B46500">
        <w:rPr>
          <w:b/>
          <w:noProof/>
          <w:sz w:val="24"/>
          <w:szCs w:val="24"/>
        </w:rPr>
        <w:t>Cycle master</w:t>
      </w:r>
      <w:r>
        <w:rPr>
          <w:noProof/>
          <w:sz w:val="24"/>
          <w:szCs w:val="24"/>
        </w:rPr>
        <w:t xml:space="preserve"> </w:t>
      </w:r>
      <w:r>
        <w:rPr>
          <w:noProof/>
          <w:szCs w:val="24"/>
        </w:rPr>
        <w:t xml:space="preserve"> </w:t>
      </w:r>
      <w:r w:rsidR="00316512">
        <w:rPr>
          <w:noProof/>
          <w:szCs w:val="24"/>
        </w:rPr>
        <w:t>1</w:t>
      </w:r>
      <w:r w:rsidR="00697FB3">
        <w:rPr>
          <w:noProof/>
          <w:szCs w:val="24"/>
        </w:rPr>
        <w:t xml:space="preserve"> </w:t>
      </w:r>
    </w:p>
    <w:p w14:paraId="549892B6" w14:textId="77777777" w:rsidR="000C41A8" w:rsidRPr="0051214B" w:rsidRDefault="009D4F54" w:rsidP="00047ECA">
      <w:pPr>
        <w:jc w:val="center"/>
        <w:rPr>
          <w:sz w:val="20"/>
          <w:szCs w:val="28"/>
        </w:rPr>
      </w:pPr>
      <w:r>
        <w:rPr>
          <w:noProof/>
          <w:szCs w:val="24"/>
        </w:rPr>
        <w:t xml:space="preserve">Tranverse Genre </w:t>
      </w:r>
      <w:r w:rsidR="000C41A8" w:rsidRPr="0051214B">
        <w:rPr>
          <w:szCs w:val="24"/>
        </w:rPr>
        <w:br/>
      </w:r>
      <w:r w:rsidR="00DC02C9" w:rsidRPr="00B46500">
        <w:rPr>
          <w:b/>
          <w:i/>
          <w:noProof/>
          <w:sz w:val="24"/>
          <w:szCs w:val="24"/>
        </w:rPr>
        <w:t>Semestre</w:t>
      </w:r>
      <w:r w:rsidR="00DC02C9">
        <w:rPr>
          <w:i/>
          <w:noProof/>
          <w:szCs w:val="24"/>
        </w:rPr>
        <w:t xml:space="preserve"> </w:t>
      </w:r>
      <w:r w:rsidR="00316512">
        <w:rPr>
          <w:i/>
          <w:noProof/>
          <w:szCs w:val="24"/>
        </w:rPr>
        <w:t>2</w:t>
      </w:r>
    </w:p>
    <w:p w14:paraId="7C412049" w14:textId="77777777" w:rsidR="000C41A8" w:rsidRPr="00B433F9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B433F9">
        <w:rPr>
          <w:b/>
          <w:color w:val="7F7F7F" w:themeColor="text1" w:themeTint="80"/>
          <w:sz w:val="28"/>
          <w:szCs w:val="28"/>
        </w:rPr>
        <w:t xml:space="preserve">Titre du </w:t>
      </w:r>
      <w:r w:rsidRPr="00B433F9">
        <w:rPr>
          <w:rFonts w:cstheme="minorHAnsi"/>
          <w:b/>
          <w:color w:val="7F7F7F" w:themeColor="text1" w:themeTint="80"/>
          <w:sz w:val="28"/>
          <w:szCs w:val="28"/>
        </w:rPr>
        <w:t>cours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="00950F4F">
        <w:rPr>
          <w:rFonts w:cstheme="minorHAnsi"/>
          <w:i/>
          <w:color w:val="7F7F7F" w:themeColor="text1" w:themeTint="80"/>
          <w:szCs w:val="28"/>
        </w:rPr>
        <w:t>–</w:t>
      </w:r>
      <w:r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</w:p>
    <w:p w14:paraId="69809E5B" w14:textId="58249E51" w:rsidR="000B65E9" w:rsidRPr="00950F4F" w:rsidRDefault="00B46500" w:rsidP="009B5807">
      <w:pPr>
        <w:tabs>
          <w:tab w:val="left" w:pos="1843"/>
        </w:tabs>
        <w:spacing w:after="60" w:line="240" w:lineRule="auto"/>
        <w:rPr>
          <w:b/>
          <w:noProof/>
          <w:sz w:val="24"/>
          <w:szCs w:val="24"/>
        </w:rPr>
      </w:pPr>
      <w:r w:rsidRPr="00950F4F">
        <w:rPr>
          <w:b/>
          <w:noProof/>
          <w:sz w:val="24"/>
          <w:szCs w:val="24"/>
        </w:rPr>
        <w:t>I</w:t>
      </w:r>
      <w:r w:rsidR="00B73CF5" w:rsidRPr="00950F4F">
        <w:rPr>
          <w:b/>
          <w:noProof/>
          <w:sz w:val="24"/>
          <w:szCs w:val="24"/>
        </w:rPr>
        <w:t>ntitulé du cours</w:t>
      </w:r>
      <w:r w:rsidR="00950F4F">
        <w:rPr>
          <w:b/>
          <w:noProof/>
          <w:sz w:val="24"/>
          <w:szCs w:val="24"/>
        </w:rPr>
        <w:t xml:space="preserve"> : </w:t>
      </w:r>
      <w:r w:rsidR="0007663C">
        <w:rPr>
          <w:b/>
          <w:noProof/>
          <w:sz w:val="24"/>
          <w:szCs w:val="24"/>
        </w:rPr>
        <w:t>Genre et empowerment</w:t>
      </w:r>
    </w:p>
    <w:p w14:paraId="0648036C" w14:textId="77777777" w:rsidR="000C41A8" w:rsidRPr="007A1360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  <w:r w:rsidRPr="007A1360">
        <w:rPr>
          <w:b/>
          <w:noProof/>
          <w:sz w:val="20"/>
        </w:rPr>
        <w:t xml:space="preserve">Type de cours : </w:t>
      </w:r>
      <w:r w:rsidR="008C2CBE">
        <w:rPr>
          <w:b/>
          <w:noProof/>
          <w:sz w:val="20"/>
        </w:rPr>
        <w:t xml:space="preserve"> </w:t>
      </w:r>
      <w:r w:rsidR="00950F4F">
        <w:rPr>
          <w:b/>
          <w:noProof/>
          <w:sz w:val="20"/>
        </w:rPr>
        <w:t>CM</w:t>
      </w:r>
    </w:p>
    <w:p w14:paraId="13B7EB1A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noProof/>
          <w:sz w:val="20"/>
        </w:rPr>
      </w:pPr>
      <w:r w:rsidRPr="0005528E">
        <w:rPr>
          <w:b/>
          <w:noProof/>
          <w:sz w:val="20"/>
        </w:rPr>
        <w:t xml:space="preserve">Langue du cours/Language of instruction : </w:t>
      </w:r>
      <w:r w:rsidR="00950F4F">
        <w:rPr>
          <w:b/>
          <w:noProof/>
          <w:sz w:val="20"/>
        </w:rPr>
        <w:t xml:space="preserve"> Français </w:t>
      </w:r>
    </w:p>
    <w:p w14:paraId="11C30603" w14:textId="77777777" w:rsidR="000C41A8" w:rsidRPr="0005528E" w:rsidRDefault="000C41A8" w:rsidP="009B5807">
      <w:pPr>
        <w:tabs>
          <w:tab w:val="left" w:pos="1843"/>
        </w:tabs>
        <w:spacing w:after="60" w:line="240" w:lineRule="auto"/>
        <w:rPr>
          <w:b/>
          <w:noProof/>
          <w:sz w:val="20"/>
        </w:rPr>
      </w:pPr>
    </w:p>
    <w:p w14:paraId="01CA5219" w14:textId="77777777" w:rsidR="000C41A8" w:rsidRPr="00A237CE" w:rsidRDefault="000C41A8" w:rsidP="00EC58B1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A237CE">
        <w:rPr>
          <w:b/>
          <w:color w:val="7F7F7F" w:themeColor="text1" w:themeTint="80"/>
          <w:sz w:val="28"/>
          <w:szCs w:val="28"/>
        </w:rPr>
        <w:t xml:space="preserve">Enseignant(s) </w:t>
      </w:r>
      <w:r w:rsidRPr="00A237CE">
        <w:rPr>
          <w:rFonts w:cstheme="minorHAnsi"/>
          <w:i/>
          <w:color w:val="7F7F7F" w:themeColor="text1" w:themeTint="80"/>
          <w:szCs w:val="28"/>
        </w:rPr>
        <w:t>–</w:t>
      </w:r>
      <w:r w:rsidRPr="00A237CE">
        <w:rPr>
          <w:rFonts w:cstheme="minorHAnsi"/>
          <w:b/>
          <w:color w:val="7F7F7F" w:themeColor="text1" w:themeTint="80"/>
          <w:sz w:val="28"/>
          <w:szCs w:val="28"/>
        </w:rPr>
        <w:t xml:space="preserve"> </w:t>
      </w:r>
      <w:r w:rsidRPr="00A237CE">
        <w:rPr>
          <w:rFonts w:cstheme="minorHAnsi"/>
          <w:i/>
          <w:color w:val="7F7F7F" w:themeColor="text1" w:themeTint="80"/>
          <w:szCs w:val="28"/>
        </w:rPr>
        <w:t>Professor(s)</w:t>
      </w:r>
      <w:r w:rsidR="00950F4F">
        <w:rPr>
          <w:rFonts w:cstheme="minorHAnsi"/>
          <w:i/>
          <w:color w:val="7F7F7F" w:themeColor="text1" w:themeTint="80"/>
          <w:szCs w:val="28"/>
        </w:rPr>
        <w:t xml:space="preserve"> </w:t>
      </w:r>
    </w:p>
    <w:p w14:paraId="49BC349D" w14:textId="68E3F136" w:rsidR="000C41A8" w:rsidRPr="00B73CF5" w:rsidRDefault="00B73CF5" w:rsidP="009B5807">
      <w:pPr>
        <w:tabs>
          <w:tab w:val="left" w:pos="1843"/>
        </w:tabs>
        <w:spacing w:after="60" w:line="240" w:lineRule="auto"/>
        <w:rPr>
          <w:b/>
          <w:szCs w:val="28"/>
        </w:rPr>
      </w:pPr>
      <w:r w:rsidRPr="00B73CF5">
        <w:rPr>
          <w:b/>
          <w:noProof/>
          <w:szCs w:val="28"/>
        </w:rPr>
        <w:t>Nom de</w:t>
      </w:r>
      <w:r w:rsidR="008673CA">
        <w:rPr>
          <w:b/>
          <w:noProof/>
          <w:szCs w:val="28"/>
        </w:rPr>
        <w:t xml:space="preserve"> l’</w:t>
      </w:r>
      <w:r w:rsidR="009D4F54">
        <w:rPr>
          <w:b/>
          <w:noProof/>
          <w:szCs w:val="28"/>
        </w:rPr>
        <w:t xml:space="preserve">enseignante : </w:t>
      </w:r>
      <w:r w:rsidR="0007663C">
        <w:rPr>
          <w:b/>
          <w:noProof/>
          <w:szCs w:val="28"/>
        </w:rPr>
        <w:t>Hindati SIM</w:t>
      </w:r>
      <w:r w:rsidR="001B71F7">
        <w:rPr>
          <w:b/>
          <w:noProof/>
          <w:szCs w:val="28"/>
        </w:rPr>
        <w:t>P</w:t>
      </w:r>
      <w:r w:rsidR="0007663C">
        <w:rPr>
          <w:b/>
          <w:noProof/>
          <w:szCs w:val="28"/>
        </w:rPr>
        <w:t>ARA</w:t>
      </w:r>
    </w:p>
    <w:p w14:paraId="543B5955" w14:textId="7B2A4450" w:rsidR="00444FA0" w:rsidRDefault="0007663C" w:rsidP="00444FA0">
      <w:pPr>
        <w:tabs>
          <w:tab w:val="left" w:pos="1843"/>
        </w:tabs>
        <w:spacing w:after="60" w:line="240" w:lineRule="auto"/>
        <w:rPr>
          <w:noProof/>
          <w:szCs w:val="28"/>
        </w:rPr>
      </w:pPr>
      <w:r>
        <w:rPr>
          <w:noProof/>
          <w:szCs w:val="28"/>
        </w:rPr>
        <w:t xml:space="preserve">Déléguée générale de l’association LA CORDEE : association d’égalité des chances </w:t>
      </w:r>
    </w:p>
    <w:p w14:paraId="509717C3" w14:textId="65ACD969" w:rsidR="00A9101E" w:rsidRDefault="000C41A8" w:rsidP="0007663C">
      <w:pPr>
        <w:tabs>
          <w:tab w:val="left" w:pos="1843"/>
        </w:tabs>
        <w:spacing w:after="60" w:line="240" w:lineRule="auto"/>
        <w:rPr>
          <w:i/>
          <w:sz w:val="20"/>
        </w:rPr>
      </w:pPr>
      <w:r w:rsidRPr="00047ECA">
        <w:rPr>
          <w:i/>
          <w:sz w:val="20"/>
          <w:u w:val="single"/>
        </w:rPr>
        <w:t>Contact</w:t>
      </w:r>
      <w:r w:rsidRPr="00047ECA">
        <w:rPr>
          <w:i/>
          <w:sz w:val="20"/>
        </w:rPr>
        <w:t> :</w:t>
      </w:r>
      <w:r w:rsidR="00B73CF5">
        <w:t xml:space="preserve"> </w:t>
      </w:r>
      <w:hyperlink r:id="rId7" w:history="1">
        <w:r w:rsidR="0007663C" w:rsidRPr="00581927">
          <w:rPr>
            <w:rStyle w:val="Lienhypertexte"/>
          </w:rPr>
          <w:t>hindati.simpara@la-cordee.org</w:t>
        </w:r>
      </w:hyperlink>
      <w:r w:rsidR="0007663C">
        <w:t xml:space="preserve"> </w:t>
      </w:r>
    </w:p>
    <w:p w14:paraId="4F77838F" w14:textId="77777777" w:rsidR="000C41A8" w:rsidRPr="00047ECA" w:rsidRDefault="000C41A8" w:rsidP="009B5807">
      <w:pPr>
        <w:tabs>
          <w:tab w:val="left" w:pos="1843"/>
        </w:tabs>
        <w:spacing w:after="60" w:line="240" w:lineRule="auto"/>
        <w:rPr>
          <w:sz w:val="24"/>
          <w:szCs w:val="28"/>
          <w:u w:val="single"/>
        </w:rPr>
      </w:pPr>
    </w:p>
    <w:p w14:paraId="36FED81F" w14:textId="77777777" w:rsidR="000C41A8" w:rsidRPr="003D0CE7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3D0CE7">
        <w:rPr>
          <w:b/>
          <w:color w:val="7F7F7F" w:themeColor="text1" w:themeTint="80"/>
          <w:sz w:val="28"/>
          <w:szCs w:val="28"/>
        </w:rPr>
        <w:t>Résumé du cours – Objectifs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description –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Targets</w:t>
      </w:r>
      <w:proofErr w:type="spellEnd"/>
    </w:p>
    <w:p w14:paraId="637D2FD4" w14:textId="2976C610" w:rsidR="00246827" w:rsidRDefault="006F38D5" w:rsidP="00CA6BD6">
      <w:pPr>
        <w:shd w:val="clear" w:color="auto" w:fill="FFFFFF"/>
        <w:jc w:val="both"/>
        <w:rPr>
          <w:sz w:val="24"/>
          <w:szCs w:val="24"/>
        </w:rPr>
      </w:pPr>
      <w:r w:rsidRPr="009D4F54">
        <w:rPr>
          <w:sz w:val="24"/>
          <w:szCs w:val="24"/>
          <w:shd w:val="clear" w:color="auto" w:fill="BCE1C5"/>
          <w:lang w:eastAsia="fr-FR"/>
        </w:rPr>
        <w:br/>
      </w:r>
      <w:r w:rsidR="00433F27">
        <w:rPr>
          <w:sz w:val="24"/>
          <w:szCs w:val="24"/>
        </w:rPr>
        <w:t xml:space="preserve">Après avoir observé de l’intérieur un pays qui peine </w:t>
      </w:r>
      <w:r w:rsidR="00246827">
        <w:rPr>
          <w:sz w:val="24"/>
          <w:szCs w:val="24"/>
        </w:rPr>
        <w:t>à</w:t>
      </w:r>
      <w:r w:rsidR="00433F27">
        <w:rPr>
          <w:sz w:val="24"/>
          <w:szCs w:val="24"/>
        </w:rPr>
        <w:t xml:space="preserve"> atteindre l’égalité femmes- hommes et à prendre en compte </w:t>
      </w:r>
      <w:r w:rsidR="00246827">
        <w:rPr>
          <w:sz w:val="24"/>
          <w:szCs w:val="24"/>
        </w:rPr>
        <w:t>dans ses politiques publiques l</w:t>
      </w:r>
      <w:r w:rsidR="00433F27">
        <w:rPr>
          <w:sz w:val="24"/>
          <w:szCs w:val="24"/>
        </w:rPr>
        <w:t xml:space="preserve">es questions de genre de manière totalement intégrée, j’ai décidé de </w:t>
      </w:r>
      <w:r w:rsidR="00246827">
        <w:rPr>
          <w:sz w:val="24"/>
          <w:szCs w:val="24"/>
        </w:rPr>
        <w:t>lancer un mouvement populaire. Une mobilisation exceptionnelle et historique a permis de créer</w:t>
      </w:r>
      <w:r w:rsidR="00433F27">
        <w:rPr>
          <w:sz w:val="24"/>
          <w:szCs w:val="24"/>
        </w:rPr>
        <w:t xml:space="preserve"> </w:t>
      </w:r>
      <w:r w:rsidR="00246827">
        <w:rPr>
          <w:sz w:val="24"/>
          <w:szCs w:val="24"/>
        </w:rPr>
        <w:t>la</w:t>
      </w:r>
      <w:r w:rsidR="00433F27">
        <w:rPr>
          <w:sz w:val="24"/>
          <w:szCs w:val="24"/>
        </w:rPr>
        <w:t xml:space="preserve"> </w:t>
      </w:r>
      <w:r w:rsidR="00246827">
        <w:rPr>
          <w:sz w:val="24"/>
          <w:szCs w:val="24"/>
        </w:rPr>
        <w:t>République Indépendante de</w:t>
      </w:r>
      <w:r w:rsidR="001F3B60">
        <w:rPr>
          <w:sz w:val="24"/>
          <w:szCs w:val="24"/>
        </w:rPr>
        <w:t xml:space="preserve">s </w:t>
      </w:r>
      <w:r w:rsidR="00246827">
        <w:rPr>
          <w:sz w:val="24"/>
          <w:szCs w:val="24"/>
        </w:rPr>
        <w:t xml:space="preserve">Simonies.  </w:t>
      </w:r>
    </w:p>
    <w:p w14:paraId="769D9D8B" w14:textId="42C16534" w:rsidR="003B3163" w:rsidRDefault="00246827" w:rsidP="00CA6B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Beaucoup de promesses ont été faites et des milliers de français et françaises ont décidé de prendre leur double nationalité et de migrer en R.I.S.</w:t>
      </w:r>
      <w:r w:rsidR="003B3163">
        <w:rPr>
          <w:sz w:val="24"/>
          <w:szCs w:val="24"/>
        </w:rPr>
        <w:t xml:space="preserve"> </w:t>
      </w:r>
      <w:r>
        <w:rPr>
          <w:sz w:val="24"/>
          <w:szCs w:val="24"/>
        </w:rPr>
        <w:t>Me sentant terriblement</w:t>
      </w:r>
      <w:r w:rsidR="003B3163">
        <w:rPr>
          <w:sz w:val="24"/>
          <w:szCs w:val="24"/>
        </w:rPr>
        <w:t xml:space="preserve"> </w:t>
      </w:r>
      <w:r>
        <w:rPr>
          <w:sz w:val="24"/>
          <w:szCs w:val="24"/>
        </w:rPr>
        <w:t>seule</w:t>
      </w:r>
      <w:r w:rsidR="003B3163">
        <w:rPr>
          <w:sz w:val="24"/>
          <w:szCs w:val="24"/>
        </w:rPr>
        <w:t xml:space="preserve"> ( et incompétente) </w:t>
      </w:r>
      <w:r>
        <w:rPr>
          <w:sz w:val="24"/>
          <w:szCs w:val="24"/>
        </w:rPr>
        <w:t xml:space="preserve"> face aux enjeux </w:t>
      </w:r>
      <w:r w:rsidR="003B3163">
        <w:rPr>
          <w:sz w:val="24"/>
          <w:szCs w:val="24"/>
        </w:rPr>
        <w:t xml:space="preserve">que représentent </w:t>
      </w:r>
      <w:r w:rsidR="008673CA">
        <w:rPr>
          <w:sz w:val="24"/>
          <w:szCs w:val="24"/>
        </w:rPr>
        <w:t>la gouvernance</w:t>
      </w:r>
      <w:r w:rsidR="003B3163">
        <w:rPr>
          <w:sz w:val="24"/>
          <w:szCs w:val="24"/>
        </w:rPr>
        <w:t xml:space="preserve"> </w:t>
      </w:r>
      <w:r w:rsidR="008673CA">
        <w:rPr>
          <w:sz w:val="24"/>
          <w:szCs w:val="24"/>
        </w:rPr>
        <w:t>d’</w:t>
      </w:r>
      <w:r w:rsidR="003B3163">
        <w:rPr>
          <w:sz w:val="24"/>
          <w:szCs w:val="24"/>
        </w:rPr>
        <w:t xml:space="preserve">un pays, reconnu par seulement 2 </w:t>
      </w:r>
      <w:r w:rsidR="008673CA">
        <w:rPr>
          <w:sz w:val="24"/>
          <w:szCs w:val="24"/>
        </w:rPr>
        <w:t>états</w:t>
      </w:r>
      <w:r w:rsidR="003B3163">
        <w:rPr>
          <w:sz w:val="24"/>
          <w:szCs w:val="24"/>
        </w:rPr>
        <w:t xml:space="preserve"> à l’échelle d</w:t>
      </w:r>
      <w:r w:rsidR="008673CA">
        <w:rPr>
          <w:sz w:val="24"/>
          <w:szCs w:val="24"/>
        </w:rPr>
        <w:t>e</w:t>
      </w:r>
      <w:r w:rsidR="003B3163">
        <w:rPr>
          <w:sz w:val="24"/>
          <w:szCs w:val="24"/>
        </w:rPr>
        <w:t xml:space="preserve"> la planète, je réunis autour de moi un conseil des ministres prometteur. </w:t>
      </w:r>
    </w:p>
    <w:p w14:paraId="38DE72ED" w14:textId="6427DB28" w:rsidR="000544A2" w:rsidRDefault="00433F27" w:rsidP="00CA6BD6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33F27">
        <w:rPr>
          <w:sz w:val="24"/>
          <w:szCs w:val="24"/>
        </w:rPr>
        <w:t xml:space="preserve">Chaque semaine, pendant 3 heures, je réunirai </w:t>
      </w:r>
      <w:r w:rsidR="00646D46">
        <w:rPr>
          <w:sz w:val="24"/>
          <w:szCs w:val="24"/>
        </w:rPr>
        <w:t>ce</w:t>
      </w:r>
      <w:r w:rsidRPr="00433F27">
        <w:rPr>
          <w:sz w:val="24"/>
          <w:szCs w:val="24"/>
        </w:rPr>
        <w:t xml:space="preserve"> conseil des ministres, me proposant de construire des politiques publiques</w:t>
      </w:r>
      <w:r w:rsidR="00A95228">
        <w:rPr>
          <w:sz w:val="24"/>
          <w:szCs w:val="24"/>
        </w:rPr>
        <w:t xml:space="preserve"> </w:t>
      </w:r>
      <w:r w:rsidR="003B3163" w:rsidRPr="003B3163">
        <w:rPr>
          <w:sz w:val="24"/>
          <w:szCs w:val="24"/>
        </w:rPr>
        <w:t>intégrant le genre</w:t>
      </w:r>
      <w:r w:rsidR="000544A2">
        <w:rPr>
          <w:sz w:val="24"/>
          <w:szCs w:val="24"/>
        </w:rPr>
        <w:t xml:space="preserve">. Faisant preuve d’humilité </w:t>
      </w:r>
      <w:r w:rsidR="007E7B14">
        <w:rPr>
          <w:sz w:val="24"/>
          <w:szCs w:val="24"/>
        </w:rPr>
        <w:t>et é</w:t>
      </w:r>
      <w:r w:rsidR="007E7B14" w:rsidRPr="00433F27">
        <w:rPr>
          <w:sz w:val="24"/>
          <w:szCs w:val="24"/>
        </w:rPr>
        <w:t>tant une République ouverte et soucieuse d'apprendre des autres, nous délocaliserons chacun de</w:t>
      </w:r>
      <w:r w:rsidR="008673CA">
        <w:rPr>
          <w:sz w:val="24"/>
          <w:szCs w:val="24"/>
        </w:rPr>
        <w:t xml:space="preserve"> ce</w:t>
      </w:r>
      <w:r w:rsidR="007E7B14" w:rsidRPr="00433F27">
        <w:rPr>
          <w:sz w:val="24"/>
          <w:szCs w:val="24"/>
        </w:rPr>
        <w:t>s conseils dans une administration ou collectivité de la République Française (qui avouons-le, n'est pas toujours exemplaire)</w:t>
      </w:r>
      <w:r w:rsidR="00646D46">
        <w:rPr>
          <w:sz w:val="24"/>
          <w:szCs w:val="24"/>
        </w:rPr>
        <w:t xml:space="preserve"> pour apprendre de </w:t>
      </w:r>
      <w:r w:rsidR="008E6F7B">
        <w:rPr>
          <w:sz w:val="24"/>
          <w:szCs w:val="24"/>
        </w:rPr>
        <w:t xml:space="preserve">ses </w:t>
      </w:r>
      <w:r w:rsidR="00646D46">
        <w:rPr>
          <w:sz w:val="24"/>
          <w:szCs w:val="24"/>
        </w:rPr>
        <w:t xml:space="preserve">échecs et capitaliser sur ses bonnes </w:t>
      </w:r>
      <w:r w:rsidR="008E6F7B">
        <w:rPr>
          <w:sz w:val="24"/>
          <w:szCs w:val="24"/>
        </w:rPr>
        <w:t>pratiques.</w:t>
      </w:r>
      <w:r w:rsidR="001D66DA">
        <w:rPr>
          <w:sz w:val="24"/>
          <w:szCs w:val="24"/>
        </w:rPr>
        <w:t xml:space="preserve"> Chaque conseil sera clôt par une conférence de presse résumant les mesures décidées. </w:t>
      </w:r>
    </w:p>
    <w:p w14:paraId="5BB618EC" w14:textId="77777777" w:rsidR="007E7B14" w:rsidRDefault="007E7B14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sz w:val="24"/>
          <w:szCs w:val="24"/>
        </w:rPr>
      </w:pPr>
    </w:p>
    <w:p w14:paraId="0FEB7479" w14:textId="1D297D3C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Evaluation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Assessment</w:t>
      </w:r>
      <w:proofErr w:type="spellEnd"/>
    </w:p>
    <w:p w14:paraId="78F0D163" w14:textId="3284931B" w:rsidR="005630E0" w:rsidRDefault="007E7B14" w:rsidP="009B5807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Lors du premier cours, un tirage au sort sera effectué </w:t>
      </w:r>
      <w:r w:rsidR="005630E0">
        <w:rPr>
          <w:rFonts w:cstheme="minorHAnsi"/>
          <w:sz w:val="24"/>
          <w:szCs w:val="24"/>
        </w:rPr>
        <w:t>pour déterminer quel ministère vous dirigerez. Il y aura un poste de porte-parole du gouvernement</w:t>
      </w:r>
      <w:r w:rsidR="00355DA1">
        <w:rPr>
          <w:rFonts w:cstheme="minorHAnsi"/>
          <w:sz w:val="24"/>
          <w:szCs w:val="24"/>
        </w:rPr>
        <w:t xml:space="preserve"> (SIG)</w:t>
      </w:r>
      <w:r w:rsidR="00034933">
        <w:rPr>
          <w:rFonts w:cstheme="minorHAnsi"/>
          <w:sz w:val="24"/>
          <w:szCs w:val="24"/>
        </w:rPr>
        <w:t xml:space="preserve"> qui devra produire un communiqué de presse à l’issue de chaque Conseil. </w:t>
      </w:r>
      <w:r w:rsidR="005630E0">
        <w:rPr>
          <w:rFonts w:cstheme="minorHAnsi"/>
          <w:sz w:val="24"/>
          <w:szCs w:val="24"/>
        </w:rPr>
        <w:t>Chaque ministère sera mis en avant lors d’un conseil des ministres</w:t>
      </w:r>
      <w:r w:rsidR="00355DA1">
        <w:rPr>
          <w:rFonts w:cstheme="minorHAnsi"/>
          <w:sz w:val="24"/>
          <w:szCs w:val="24"/>
        </w:rPr>
        <w:t xml:space="preserve">. </w:t>
      </w:r>
      <w:r w:rsidR="00125977">
        <w:rPr>
          <w:rFonts w:cstheme="minorHAnsi"/>
          <w:sz w:val="24"/>
          <w:szCs w:val="24"/>
        </w:rPr>
        <w:t xml:space="preserve">A la fin de la proposition, les autres ministres pourront compléter, critiquer ou émettre un veto sur des propositions. </w:t>
      </w:r>
    </w:p>
    <w:p w14:paraId="50EBB726" w14:textId="66842211" w:rsidR="005630E0" w:rsidRDefault="005630E0" w:rsidP="009B5807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serez évalu</w:t>
      </w:r>
      <w:r w:rsidR="00355DA1">
        <w:rPr>
          <w:rFonts w:cstheme="minorHAnsi"/>
          <w:sz w:val="24"/>
          <w:szCs w:val="24"/>
        </w:rPr>
        <w:t>és</w:t>
      </w:r>
      <w:r>
        <w:rPr>
          <w:rFonts w:cstheme="minorHAnsi"/>
          <w:sz w:val="24"/>
          <w:szCs w:val="24"/>
        </w:rPr>
        <w:t xml:space="preserve"> sur : </w:t>
      </w:r>
    </w:p>
    <w:p w14:paraId="59B30104" w14:textId="170C5D7A" w:rsidR="005630E0" w:rsidRDefault="005630E0" w:rsidP="005630E0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La </w:t>
      </w:r>
      <w:r w:rsidR="008673CA">
        <w:rPr>
          <w:rFonts w:cstheme="minorHAnsi"/>
          <w:sz w:val="24"/>
          <w:szCs w:val="24"/>
        </w:rPr>
        <w:t xml:space="preserve">connaissance de la </w:t>
      </w:r>
      <w:r>
        <w:rPr>
          <w:rFonts w:cstheme="minorHAnsi"/>
          <w:sz w:val="24"/>
          <w:szCs w:val="24"/>
        </w:rPr>
        <w:t>situation de votre homologue français ( ex : quelle est la place des femmes dans les politiques culturelles françaises)</w:t>
      </w:r>
    </w:p>
    <w:p w14:paraId="47B1F971" w14:textId="22792ECF" w:rsidR="005630E0" w:rsidRDefault="005630E0" w:rsidP="005630E0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qualité de votre proposition</w:t>
      </w:r>
      <w:r w:rsidR="00355DA1">
        <w:rPr>
          <w:rFonts w:cstheme="minorHAnsi"/>
          <w:sz w:val="24"/>
          <w:szCs w:val="24"/>
        </w:rPr>
        <w:t xml:space="preserve"> pour la RIS</w:t>
      </w:r>
      <w:r>
        <w:rPr>
          <w:rFonts w:cstheme="minorHAnsi"/>
          <w:sz w:val="24"/>
          <w:szCs w:val="24"/>
        </w:rPr>
        <w:t xml:space="preserve"> (</w:t>
      </w:r>
      <w:r w:rsidR="00355DA1">
        <w:rPr>
          <w:rFonts w:cstheme="minorHAnsi"/>
          <w:sz w:val="24"/>
          <w:szCs w:val="24"/>
        </w:rPr>
        <w:t>faisabilité, budget, opportunités, menaces…</w:t>
      </w:r>
      <w:r>
        <w:rPr>
          <w:rFonts w:cstheme="minorHAnsi"/>
          <w:sz w:val="24"/>
          <w:szCs w:val="24"/>
        </w:rPr>
        <w:t xml:space="preserve">) </w:t>
      </w:r>
    </w:p>
    <w:p w14:paraId="437D3FE8" w14:textId="6C31B275" w:rsidR="005630E0" w:rsidRDefault="005630E0" w:rsidP="005630E0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capacité à convaincre </w:t>
      </w:r>
      <w:r w:rsidR="00355DA1">
        <w:rPr>
          <w:rFonts w:cstheme="minorHAnsi"/>
          <w:sz w:val="24"/>
          <w:szCs w:val="24"/>
        </w:rPr>
        <w:t>/</w:t>
      </w:r>
      <w:r w:rsidR="00A95228">
        <w:rPr>
          <w:rFonts w:cstheme="minorHAnsi"/>
          <w:sz w:val="24"/>
          <w:szCs w:val="24"/>
        </w:rPr>
        <w:t xml:space="preserve"> </w:t>
      </w:r>
      <w:r w:rsidR="00355DA1">
        <w:rPr>
          <w:rFonts w:cstheme="minorHAnsi"/>
          <w:sz w:val="24"/>
          <w:szCs w:val="24"/>
        </w:rPr>
        <w:t>format de la proposition</w:t>
      </w:r>
      <w:r>
        <w:rPr>
          <w:rFonts w:cstheme="minorHAnsi"/>
          <w:sz w:val="24"/>
          <w:szCs w:val="24"/>
        </w:rPr>
        <w:t xml:space="preserve">( ex : </w:t>
      </w:r>
      <w:r w:rsidR="00355DA1">
        <w:rPr>
          <w:rFonts w:cstheme="minorHAnsi"/>
          <w:sz w:val="24"/>
          <w:szCs w:val="24"/>
        </w:rPr>
        <w:t>démontrer qu’elle est la plus prioritaire des politiques publiques)</w:t>
      </w:r>
    </w:p>
    <w:p w14:paraId="59D66FAA" w14:textId="0B72DAC0" w:rsidR="005630E0" w:rsidRPr="005630E0" w:rsidRDefault="005630E0" w:rsidP="005630E0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capacité à interagir </w:t>
      </w:r>
      <w:r w:rsidR="00355DA1">
        <w:rPr>
          <w:rFonts w:cstheme="minorHAnsi"/>
          <w:sz w:val="24"/>
          <w:szCs w:val="24"/>
        </w:rPr>
        <w:t>( ex : travailler en inter</w:t>
      </w:r>
      <w:r w:rsidR="009408DB">
        <w:rPr>
          <w:rFonts w:cstheme="minorHAnsi"/>
          <w:sz w:val="24"/>
          <w:szCs w:val="24"/>
        </w:rPr>
        <w:t>-</w:t>
      </w:r>
      <w:r w:rsidR="00355DA1">
        <w:rPr>
          <w:rFonts w:cstheme="minorHAnsi"/>
          <w:sz w:val="24"/>
          <w:szCs w:val="24"/>
        </w:rPr>
        <w:t>ministérialité</w:t>
      </w:r>
      <w:r w:rsidR="009408DB">
        <w:rPr>
          <w:rFonts w:cstheme="minorHAnsi"/>
          <w:sz w:val="24"/>
          <w:szCs w:val="24"/>
        </w:rPr>
        <w:t xml:space="preserve"> et éviter l’effet silo</w:t>
      </w:r>
      <w:r w:rsidR="00355DA1">
        <w:rPr>
          <w:rFonts w:cstheme="minorHAnsi"/>
          <w:sz w:val="24"/>
          <w:szCs w:val="24"/>
        </w:rPr>
        <w:t xml:space="preserve">) </w:t>
      </w:r>
    </w:p>
    <w:p w14:paraId="6E58294E" w14:textId="77777777" w:rsidR="00384FC4" w:rsidRDefault="00384FC4" w:rsidP="009B5807">
      <w:pPr>
        <w:spacing w:after="60" w:line="240" w:lineRule="auto"/>
        <w:jc w:val="both"/>
      </w:pPr>
    </w:p>
    <w:p w14:paraId="473587AD" w14:textId="77777777" w:rsidR="006D670B" w:rsidRPr="009902BC" w:rsidRDefault="006D670B" w:rsidP="009B5807">
      <w:pPr>
        <w:spacing w:after="60" w:line="240" w:lineRule="auto"/>
        <w:jc w:val="both"/>
      </w:pPr>
    </w:p>
    <w:p w14:paraId="6BA2D8E1" w14:textId="77777777" w:rsidR="000C41A8" w:rsidRPr="007A1360" w:rsidRDefault="000C41A8" w:rsidP="00906395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7A1360">
        <w:rPr>
          <w:b/>
          <w:color w:val="7F7F7F" w:themeColor="text1" w:themeTint="80"/>
          <w:sz w:val="28"/>
          <w:szCs w:val="28"/>
        </w:rPr>
        <w:t>Plan – Séances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 xml:space="preserve">- Course </w:t>
      </w:r>
      <w:proofErr w:type="spellStart"/>
      <w:r w:rsidRPr="007A1360">
        <w:rPr>
          <w:rFonts w:cstheme="minorHAnsi"/>
          <w:i/>
          <w:color w:val="7F7F7F" w:themeColor="text1" w:themeTint="80"/>
          <w:szCs w:val="28"/>
        </w:rPr>
        <w:t>outline</w:t>
      </w:r>
      <w:proofErr w:type="spellEnd"/>
    </w:p>
    <w:p w14:paraId="61671231" w14:textId="06FA90CC" w:rsidR="00C32368" w:rsidRPr="00A93E58" w:rsidRDefault="00AD68D7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sous réserve)</w:t>
      </w:r>
    </w:p>
    <w:p w14:paraId="4A31D5B7" w14:textId="6A28568F" w:rsidR="00A93E5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 1</w:t>
      </w:r>
      <w:r w:rsidR="00316956">
        <w:rPr>
          <w:sz w:val="24"/>
          <w:szCs w:val="24"/>
        </w:rPr>
        <w:t xml:space="preserve">: </w:t>
      </w:r>
      <w:r w:rsidR="00355DA1">
        <w:rPr>
          <w:sz w:val="24"/>
          <w:szCs w:val="24"/>
        </w:rPr>
        <w:t xml:space="preserve">Présentation de la </w:t>
      </w:r>
      <w:r w:rsidR="00CA6BD6">
        <w:rPr>
          <w:sz w:val="24"/>
          <w:szCs w:val="24"/>
        </w:rPr>
        <w:t>République indépendante : c</w:t>
      </w:r>
      <w:r w:rsidR="00355DA1">
        <w:rPr>
          <w:sz w:val="24"/>
          <w:szCs w:val="24"/>
        </w:rPr>
        <w:t xml:space="preserve">ontexte global du pays ( géographie, histoire, économie…) Tirage au </w:t>
      </w:r>
      <w:r w:rsidR="008E256C">
        <w:rPr>
          <w:sz w:val="24"/>
          <w:szCs w:val="24"/>
        </w:rPr>
        <w:t>sort des rôles</w:t>
      </w:r>
      <w:r w:rsidR="00CA6BD6">
        <w:rPr>
          <w:sz w:val="24"/>
          <w:szCs w:val="24"/>
        </w:rPr>
        <w:t xml:space="preserve"> -</w:t>
      </w:r>
      <w:r w:rsidR="001D66DA">
        <w:rPr>
          <w:sz w:val="24"/>
          <w:szCs w:val="24"/>
        </w:rPr>
        <w:t xml:space="preserve"> </w:t>
      </w:r>
      <w:r w:rsidR="001D66DA">
        <w:rPr>
          <w:sz w:val="24"/>
          <w:szCs w:val="24"/>
        </w:rPr>
        <w:t>Installation du Conseil des ministres</w:t>
      </w:r>
    </w:p>
    <w:p w14:paraId="74E0A73E" w14:textId="195E0F7A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n°2</w:t>
      </w:r>
      <w:r w:rsidR="00890136">
        <w:rPr>
          <w:sz w:val="24"/>
          <w:szCs w:val="24"/>
        </w:rPr>
        <w:t>:</w:t>
      </w:r>
      <w:r w:rsidR="001D66DA">
        <w:rPr>
          <w:sz w:val="24"/>
          <w:szCs w:val="24"/>
        </w:rPr>
        <w:t xml:space="preserve"> Conseil des Ministres</w:t>
      </w:r>
      <w:r w:rsidR="008E256C">
        <w:rPr>
          <w:sz w:val="24"/>
          <w:szCs w:val="24"/>
        </w:rPr>
        <w:t>– Focus sur l’Intérieur</w:t>
      </w:r>
      <w:r w:rsidR="00AD68D7">
        <w:rPr>
          <w:sz w:val="24"/>
          <w:szCs w:val="24"/>
        </w:rPr>
        <w:t xml:space="preserve"> </w:t>
      </w:r>
      <w:r w:rsidR="00CA6BD6">
        <w:rPr>
          <w:sz w:val="24"/>
          <w:szCs w:val="24"/>
        </w:rPr>
        <w:t>et Affaires étrangères</w:t>
      </w:r>
      <w:r w:rsidR="008E256C">
        <w:rPr>
          <w:sz w:val="24"/>
          <w:szCs w:val="24"/>
        </w:rPr>
        <w:t xml:space="preserve"> – </w:t>
      </w:r>
      <w:r w:rsidR="007832E1">
        <w:rPr>
          <w:sz w:val="24"/>
          <w:szCs w:val="24"/>
        </w:rPr>
        <w:t>Audition</w:t>
      </w:r>
      <w:r w:rsidR="008E256C">
        <w:rPr>
          <w:sz w:val="24"/>
          <w:szCs w:val="24"/>
        </w:rPr>
        <w:t xml:space="preserve"> </w:t>
      </w:r>
      <w:r w:rsidR="007832E1">
        <w:rPr>
          <w:sz w:val="24"/>
          <w:szCs w:val="24"/>
        </w:rPr>
        <w:t>d’un Colonel de la</w:t>
      </w:r>
      <w:r w:rsidR="008E256C">
        <w:rPr>
          <w:sz w:val="24"/>
          <w:szCs w:val="24"/>
        </w:rPr>
        <w:t xml:space="preserve"> Gendarmerie du Nord</w:t>
      </w:r>
      <w:r w:rsidR="00AD68D7">
        <w:rPr>
          <w:sz w:val="24"/>
          <w:szCs w:val="24"/>
        </w:rPr>
        <w:t xml:space="preserve"> </w:t>
      </w:r>
      <w:r w:rsidR="001D66DA">
        <w:rPr>
          <w:sz w:val="24"/>
          <w:szCs w:val="24"/>
        </w:rPr>
        <w:t>– Conférence de presse</w:t>
      </w:r>
    </w:p>
    <w:p w14:paraId="697CE697" w14:textId="00CE2BB6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 3</w:t>
      </w:r>
      <w:r w:rsidR="008E256C">
        <w:rPr>
          <w:sz w:val="24"/>
          <w:szCs w:val="24"/>
        </w:rPr>
        <w:t xml:space="preserve"> : Conseil des Ministres – </w:t>
      </w:r>
      <w:r w:rsidR="00AA7FA4">
        <w:rPr>
          <w:sz w:val="24"/>
          <w:szCs w:val="24"/>
        </w:rPr>
        <w:t>Focus sur l’</w:t>
      </w:r>
      <w:r w:rsidR="008E256C">
        <w:rPr>
          <w:sz w:val="24"/>
          <w:szCs w:val="24"/>
        </w:rPr>
        <w:t>économie</w:t>
      </w:r>
      <w:r w:rsidR="00332329">
        <w:rPr>
          <w:sz w:val="24"/>
          <w:szCs w:val="24"/>
        </w:rPr>
        <w:t xml:space="preserve">, l’emploi </w:t>
      </w:r>
      <w:r w:rsidR="005D32F2">
        <w:rPr>
          <w:sz w:val="24"/>
          <w:szCs w:val="24"/>
        </w:rPr>
        <w:t xml:space="preserve">et la cohésion sociale </w:t>
      </w:r>
      <w:r w:rsidR="008E256C">
        <w:rPr>
          <w:sz w:val="24"/>
          <w:szCs w:val="24"/>
        </w:rPr>
        <w:t xml:space="preserve">– </w:t>
      </w:r>
      <w:r w:rsidR="007832E1">
        <w:rPr>
          <w:sz w:val="24"/>
          <w:szCs w:val="24"/>
        </w:rPr>
        <w:t xml:space="preserve">Audition </w:t>
      </w:r>
      <w:r w:rsidR="0056610E">
        <w:rPr>
          <w:sz w:val="24"/>
          <w:szCs w:val="24"/>
        </w:rPr>
        <w:t>de la</w:t>
      </w:r>
      <w:r w:rsidR="008E256C">
        <w:rPr>
          <w:sz w:val="24"/>
          <w:szCs w:val="24"/>
        </w:rPr>
        <w:t xml:space="preserve"> </w:t>
      </w:r>
      <w:r w:rsidR="0056610E">
        <w:rPr>
          <w:sz w:val="24"/>
          <w:szCs w:val="24"/>
        </w:rPr>
        <w:t xml:space="preserve">Déléguée départementale aux droits des femmes du Pas de Calais sur </w:t>
      </w:r>
      <w:r w:rsidR="008E256C">
        <w:rPr>
          <w:sz w:val="24"/>
          <w:szCs w:val="24"/>
        </w:rPr>
        <w:t xml:space="preserve"> le budget sensible au gen</w:t>
      </w:r>
      <w:r w:rsidR="005F7CE3">
        <w:rPr>
          <w:sz w:val="24"/>
          <w:szCs w:val="24"/>
        </w:rPr>
        <w:t xml:space="preserve">re </w:t>
      </w:r>
      <w:r w:rsidR="0056610E">
        <w:rPr>
          <w:sz w:val="24"/>
          <w:szCs w:val="24"/>
        </w:rPr>
        <w:t>et l’emploi des femmes</w:t>
      </w:r>
      <w:r w:rsidR="001D66DA">
        <w:rPr>
          <w:sz w:val="24"/>
          <w:szCs w:val="24"/>
        </w:rPr>
        <w:t xml:space="preserve"> – Conférence de presse</w:t>
      </w:r>
    </w:p>
    <w:p w14:paraId="77A70C70" w14:textId="22C90287" w:rsidR="006D6DD8" w:rsidRDefault="006D6DD8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Séance n° </w:t>
      </w:r>
      <w:r w:rsidR="008E256C">
        <w:rPr>
          <w:sz w:val="24"/>
          <w:szCs w:val="24"/>
        </w:rPr>
        <w:t>4 : Conseil des Ministres – Focus</w:t>
      </w:r>
      <w:r w:rsidR="00F71575">
        <w:rPr>
          <w:sz w:val="24"/>
          <w:szCs w:val="24"/>
        </w:rPr>
        <w:t xml:space="preserve"> sur l’</w:t>
      </w:r>
      <w:r w:rsidR="008E256C">
        <w:rPr>
          <w:sz w:val="24"/>
          <w:szCs w:val="24"/>
        </w:rPr>
        <w:t xml:space="preserve"> </w:t>
      </w:r>
      <w:r w:rsidR="00AD68D7">
        <w:rPr>
          <w:sz w:val="24"/>
          <w:szCs w:val="24"/>
        </w:rPr>
        <w:t xml:space="preserve">Ecologie et </w:t>
      </w:r>
      <w:r w:rsidR="0056610E">
        <w:rPr>
          <w:sz w:val="24"/>
          <w:szCs w:val="24"/>
        </w:rPr>
        <w:t>l’</w:t>
      </w:r>
      <w:r w:rsidR="00AD68D7">
        <w:rPr>
          <w:sz w:val="24"/>
          <w:szCs w:val="24"/>
        </w:rPr>
        <w:t xml:space="preserve">aménagement du territoire- </w:t>
      </w:r>
      <w:r w:rsidR="0056610E">
        <w:rPr>
          <w:sz w:val="24"/>
          <w:szCs w:val="24"/>
        </w:rPr>
        <w:t>Audition</w:t>
      </w:r>
      <w:r w:rsidR="00AD68D7">
        <w:rPr>
          <w:sz w:val="24"/>
          <w:szCs w:val="24"/>
        </w:rPr>
        <w:t xml:space="preserve"> d’un urbaniste sur la construction des villes en </w:t>
      </w:r>
      <w:r w:rsidR="001D66DA">
        <w:rPr>
          <w:sz w:val="24"/>
          <w:szCs w:val="24"/>
        </w:rPr>
        <w:t>France – Conférence de presse</w:t>
      </w:r>
    </w:p>
    <w:p w14:paraId="5E951FDE" w14:textId="501E8DE2" w:rsidR="00022AAB" w:rsidRDefault="00022AAB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n°5</w:t>
      </w:r>
      <w:r w:rsidR="00AD68D7">
        <w:rPr>
          <w:sz w:val="24"/>
          <w:szCs w:val="24"/>
        </w:rPr>
        <w:t> :</w:t>
      </w:r>
      <w:r w:rsidR="00E87B11">
        <w:rPr>
          <w:sz w:val="24"/>
          <w:szCs w:val="24"/>
        </w:rPr>
        <w:t xml:space="preserve"> </w:t>
      </w:r>
      <w:r w:rsidR="00AD68D7">
        <w:rPr>
          <w:sz w:val="24"/>
          <w:szCs w:val="24"/>
        </w:rPr>
        <w:t xml:space="preserve"> Conseil des Ministres – Focus</w:t>
      </w:r>
      <w:r w:rsidR="00F71575">
        <w:rPr>
          <w:sz w:val="24"/>
          <w:szCs w:val="24"/>
        </w:rPr>
        <w:t xml:space="preserve"> sur l’</w:t>
      </w:r>
      <w:r w:rsidR="00AD68D7">
        <w:rPr>
          <w:sz w:val="24"/>
          <w:szCs w:val="24"/>
        </w:rPr>
        <w:t xml:space="preserve"> </w:t>
      </w:r>
      <w:r w:rsidR="00F71575">
        <w:rPr>
          <w:sz w:val="24"/>
          <w:szCs w:val="24"/>
        </w:rPr>
        <w:t>Éducation et la jeuness</w:t>
      </w:r>
      <w:r w:rsidR="00AD68D7">
        <w:rPr>
          <w:sz w:val="24"/>
          <w:szCs w:val="24"/>
        </w:rPr>
        <w:t xml:space="preserve">e- </w:t>
      </w:r>
      <w:r w:rsidR="0056610E">
        <w:rPr>
          <w:sz w:val="24"/>
          <w:szCs w:val="24"/>
        </w:rPr>
        <w:t>Audition d’une Conseillère en vie sexuelle et affective</w:t>
      </w:r>
      <w:r w:rsidR="00AD68D7">
        <w:rPr>
          <w:sz w:val="24"/>
          <w:szCs w:val="24"/>
        </w:rPr>
        <w:t xml:space="preserve"> </w:t>
      </w:r>
      <w:r w:rsidR="001D66DA">
        <w:rPr>
          <w:sz w:val="24"/>
          <w:szCs w:val="24"/>
        </w:rPr>
        <w:t>– Conférence de presse</w:t>
      </w:r>
    </w:p>
    <w:p w14:paraId="2B24AB83" w14:textId="285964FE" w:rsidR="0056610E" w:rsidRDefault="00022AAB" w:rsidP="0056610E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Séance n°6</w:t>
      </w:r>
      <w:r w:rsidR="00AD68D7">
        <w:rPr>
          <w:sz w:val="24"/>
          <w:szCs w:val="24"/>
        </w:rPr>
        <w:t> : Conseil des Ministres- Focus</w:t>
      </w:r>
      <w:r w:rsidR="00CA6BD6">
        <w:rPr>
          <w:sz w:val="24"/>
          <w:szCs w:val="24"/>
        </w:rPr>
        <w:t xml:space="preserve"> Cultures et Sport – </w:t>
      </w:r>
      <w:r w:rsidR="0056610E">
        <w:rPr>
          <w:sz w:val="24"/>
          <w:szCs w:val="24"/>
        </w:rPr>
        <w:t>Audition</w:t>
      </w:r>
      <w:r w:rsidR="0056610E">
        <w:rPr>
          <w:sz w:val="24"/>
          <w:szCs w:val="24"/>
        </w:rPr>
        <w:t xml:space="preserve"> de la Direction régionale aux droits des femmes de la Région Hauts-de-</w:t>
      </w:r>
      <w:r w:rsidR="001D66DA">
        <w:rPr>
          <w:sz w:val="24"/>
          <w:szCs w:val="24"/>
        </w:rPr>
        <w:t>France – Conférence de presse</w:t>
      </w:r>
    </w:p>
    <w:p w14:paraId="6C99C2BF" w14:textId="38D47963" w:rsidR="00CA6BD6" w:rsidRPr="00A93E58" w:rsidRDefault="00CA6BD6" w:rsidP="009B5807">
      <w:pPr>
        <w:tabs>
          <w:tab w:val="left" w:pos="2175"/>
        </w:tabs>
        <w:spacing w:after="60" w:line="240" w:lineRule="auto"/>
        <w:jc w:val="both"/>
        <w:rPr>
          <w:sz w:val="24"/>
          <w:szCs w:val="24"/>
        </w:rPr>
      </w:pPr>
    </w:p>
    <w:p w14:paraId="6EDC1677" w14:textId="77777777" w:rsidR="006D670B" w:rsidRPr="002E4089" w:rsidRDefault="000C41A8" w:rsidP="002E4089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b/>
          <w:color w:val="7F7F7F" w:themeColor="text1" w:themeTint="80"/>
          <w:sz w:val="28"/>
          <w:szCs w:val="28"/>
        </w:rPr>
      </w:pPr>
      <w:r w:rsidRPr="006F0748">
        <w:rPr>
          <w:b/>
          <w:color w:val="7F7F7F" w:themeColor="text1" w:themeTint="80"/>
          <w:sz w:val="28"/>
          <w:szCs w:val="28"/>
        </w:rPr>
        <w:t>Bibliographie</w:t>
      </w:r>
      <w:r>
        <w:rPr>
          <w:b/>
          <w:color w:val="7F7F7F" w:themeColor="text1" w:themeTint="80"/>
          <w:sz w:val="28"/>
          <w:szCs w:val="28"/>
        </w:rPr>
        <w:t xml:space="preserve"> </w:t>
      </w:r>
      <w:r w:rsidRPr="007A1360">
        <w:rPr>
          <w:rFonts w:cstheme="minorHAnsi"/>
          <w:i/>
          <w:color w:val="7F7F7F" w:themeColor="text1" w:themeTint="80"/>
          <w:szCs w:val="28"/>
        </w:rPr>
        <w:t>- Bibliography :</w:t>
      </w:r>
    </w:p>
    <w:p w14:paraId="212947FC" w14:textId="77777777" w:rsidR="000C41A8" w:rsidRPr="007C1061" w:rsidRDefault="000C41A8">
      <w:pPr>
        <w:rPr>
          <w:lang w:val="en-US"/>
        </w:rPr>
      </w:pPr>
    </w:p>
    <w:sectPr w:rsidR="000C41A8" w:rsidRPr="007C1061" w:rsidSect="000C4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29330" w14:textId="77777777" w:rsidR="004534E0" w:rsidRDefault="004534E0">
      <w:pPr>
        <w:spacing w:after="0" w:line="240" w:lineRule="auto"/>
      </w:pPr>
      <w:r>
        <w:separator/>
      </w:r>
    </w:p>
  </w:endnote>
  <w:endnote w:type="continuationSeparator" w:id="0">
    <w:p w14:paraId="0C66DC40" w14:textId="77777777" w:rsidR="004534E0" w:rsidRDefault="0045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521F" w14:textId="77777777" w:rsidR="006627B4" w:rsidRDefault="006627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D9B7" w14:textId="77777777" w:rsidR="006627B4" w:rsidRDefault="006627B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A914" w14:textId="77777777" w:rsidR="006627B4" w:rsidRDefault="00662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503B" w14:textId="77777777" w:rsidR="004534E0" w:rsidRDefault="004534E0">
      <w:pPr>
        <w:spacing w:after="0" w:line="240" w:lineRule="auto"/>
      </w:pPr>
      <w:r>
        <w:separator/>
      </w:r>
    </w:p>
  </w:footnote>
  <w:footnote w:type="continuationSeparator" w:id="0">
    <w:p w14:paraId="1653AB54" w14:textId="77777777" w:rsidR="004534E0" w:rsidRDefault="0045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BE07" w14:textId="77777777" w:rsidR="006627B4" w:rsidRDefault="006627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64C2" w14:textId="77777777" w:rsidR="006627B4" w:rsidRDefault="006627B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DD320CC" wp14:editId="779DFD2F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4F1E" w14:textId="77777777" w:rsidR="006627B4" w:rsidRDefault="006627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75D"/>
    <w:multiLevelType w:val="hybridMultilevel"/>
    <w:tmpl w:val="A02AFDBE"/>
    <w:lvl w:ilvl="0" w:tplc="924250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1725"/>
    <w:multiLevelType w:val="multilevel"/>
    <w:tmpl w:val="3820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583269">
    <w:abstractNumId w:val="1"/>
  </w:num>
  <w:num w:numId="2" w16cid:durableId="566453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07"/>
    <w:rsid w:val="00022AAB"/>
    <w:rsid w:val="00023DD8"/>
    <w:rsid w:val="00034933"/>
    <w:rsid w:val="00046159"/>
    <w:rsid w:val="00047ECA"/>
    <w:rsid w:val="00052D10"/>
    <w:rsid w:val="000544A2"/>
    <w:rsid w:val="0005528E"/>
    <w:rsid w:val="0007339C"/>
    <w:rsid w:val="0007655D"/>
    <w:rsid w:val="0007663C"/>
    <w:rsid w:val="000909FC"/>
    <w:rsid w:val="000B3E57"/>
    <w:rsid w:val="000B5D5F"/>
    <w:rsid w:val="000B65E9"/>
    <w:rsid w:val="000C41A8"/>
    <w:rsid w:val="000C4972"/>
    <w:rsid w:val="00110258"/>
    <w:rsid w:val="00125977"/>
    <w:rsid w:val="00127E8A"/>
    <w:rsid w:val="00167913"/>
    <w:rsid w:val="00195796"/>
    <w:rsid w:val="001B71F7"/>
    <w:rsid w:val="001B7D0A"/>
    <w:rsid w:val="001D66DA"/>
    <w:rsid w:val="001F3B60"/>
    <w:rsid w:val="00246827"/>
    <w:rsid w:val="00253155"/>
    <w:rsid w:val="0026433E"/>
    <w:rsid w:val="002E4089"/>
    <w:rsid w:val="00316512"/>
    <w:rsid w:val="00316956"/>
    <w:rsid w:val="00332329"/>
    <w:rsid w:val="0035036C"/>
    <w:rsid w:val="00355DA1"/>
    <w:rsid w:val="00357A03"/>
    <w:rsid w:val="003651E7"/>
    <w:rsid w:val="003659CE"/>
    <w:rsid w:val="0038329C"/>
    <w:rsid w:val="00384FC4"/>
    <w:rsid w:val="003B3163"/>
    <w:rsid w:val="003C76EE"/>
    <w:rsid w:val="003D0CE7"/>
    <w:rsid w:val="003D0CE8"/>
    <w:rsid w:val="004054C6"/>
    <w:rsid w:val="00432754"/>
    <w:rsid w:val="00433F27"/>
    <w:rsid w:val="00444FA0"/>
    <w:rsid w:val="00450074"/>
    <w:rsid w:val="004534E0"/>
    <w:rsid w:val="0049715B"/>
    <w:rsid w:val="0049773F"/>
    <w:rsid w:val="004A4F53"/>
    <w:rsid w:val="004B34FA"/>
    <w:rsid w:val="004D1945"/>
    <w:rsid w:val="005001FC"/>
    <w:rsid w:val="0051214B"/>
    <w:rsid w:val="005304C2"/>
    <w:rsid w:val="00543FC3"/>
    <w:rsid w:val="005630E0"/>
    <w:rsid w:val="0056610E"/>
    <w:rsid w:val="005779CD"/>
    <w:rsid w:val="005A3102"/>
    <w:rsid w:val="005D32F2"/>
    <w:rsid w:val="005E084C"/>
    <w:rsid w:val="005F7CE3"/>
    <w:rsid w:val="00646D46"/>
    <w:rsid w:val="006627B4"/>
    <w:rsid w:val="00665751"/>
    <w:rsid w:val="00697FB3"/>
    <w:rsid w:val="006C2683"/>
    <w:rsid w:val="006D670B"/>
    <w:rsid w:val="006D6DD8"/>
    <w:rsid w:val="006E76A3"/>
    <w:rsid w:val="006F0748"/>
    <w:rsid w:val="006F19D5"/>
    <w:rsid w:val="006F38D5"/>
    <w:rsid w:val="00706C0F"/>
    <w:rsid w:val="00713973"/>
    <w:rsid w:val="00735CF0"/>
    <w:rsid w:val="00742B12"/>
    <w:rsid w:val="00743E4F"/>
    <w:rsid w:val="00776AAD"/>
    <w:rsid w:val="007832E1"/>
    <w:rsid w:val="007A1360"/>
    <w:rsid w:val="007A4DEF"/>
    <w:rsid w:val="007B6661"/>
    <w:rsid w:val="007C1061"/>
    <w:rsid w:val="007C70AB"/>
    <w:rsid w:val="007D6372"/>
    <w:rsid w:val="007E7B14"/>
    <w:rsid w:val="007F6C16"/>
    <w:rsid w:val="008136D5"/>
    <w:rsid w:val="0083280B"/>
    <w:rsid w:val="008673CA"/>
    <w:rsid w:val="00880CB1"/>
    <w:rsid w:val="00890136"/>
    <w:rsid w:val="008C2CBE"/>
    <w:rsid w:val="008D5B5D"/>
    <w:rsid w:val="008E256C"/>
    <w:rsid w:val="008E6F7B"/>
    <w:rsid w:val="00906395"/>
    <w:rsid w:val="009125D5"/>
    <w:rsid w:val="0093765D"/>
    <w:rsid w:val="009408DB"/>
    <w:rsid w:val="00944BA2"/>
    <w:rsid w:val="00950F4F"/>
    <w:rsid w:val="00961072"/>
    <w:rsid w:val="0098091F"/>
    <w:rsid w:val="00983C47"/>
    <w:rsid w:val="009902BC"/>
    <w:rsid w:val="009A7240"/>
    <w:rsid w:val="009B4962"/>
    <w:rsid w:val="009B5807"/>
    <w:rsid w:val="009D4F54"/>
    <w:rsid w:val="009D5159"/>
    <w:rsid w:val="009E5F32"/>
    <w:rsid w:val="00A237CE"/>
    <w:rsid w:val="00A26251"/>
    <w:rsid w:val="00A9101E"/>
    <w:rsid w:val="00A93E58"/>
    <w:rsid w:val="00A95228"/>
    <w:rsid w:val="00AA7FA4"/>
    <w:rsid w:val="00AB72ED"/>
    <w:rsid w:val="00AC7C3F"/>
    <w:rsid w:val="00AD68D7"/>
    <w:rsid w:val="00B433F9"/>
    <w:rsid w:val="00B46500"/>
    <w:rsid w:val="00B73CF5"/>
    <w:rsid w:val="00BA1E41"/>
    <w:rsid w:val="00BC5E5A"/>
    <w:rsid w:val="00BF3EE0"/>
    <w:rsid w:val="00C167BF"/>
    <w:rsid w:val="00C25BFC"/>
    <w:rsid w:val="00C32368"/>
    <w:rsid w:val="00C36B9B"/>
    <w:rsid w:val="00C463B4"/>
    <w:rsid w:val="00C57E69"/>
    <w:rsid w:val="00C760C0"/>
    <w:rsid w:val="00C920C9"/>
    <w:rsid w:val="00C926B1"/>
    <w:rsid w:val="00CA6BD6"/>
    <w:rsid w:val="00CB0244"/>
    <w:rsid w:val="00CB3F4C"/>
    <w:rsid w:val="00CF1D3D"/>
    <w:rsid w:val="00CF64BC"/>
    <w:rsid w:val="00D21AF6"/>
    <w:rsid w:val="00D45AB4"/>
    <w:rsid w:val="00D51C53"/>
    <w:rsid w:val="00DB31EF"/>
    <w:rsid w:val="00DC02C9"/>
    <w:rsid w:val="00DE5862"/>
    <w:rsid w:val="00DF34F1"/>
    <w:rsid w:val="00E06634"/>
    <w:rsid w:val="00E14D80"/>
    <w:rsid w:val="00E24235"/>
    <w:rsid w:val="00E64E03"/>
    <w:rsid w:val="00E87B11"/>
    <w:rsid w:val="00EA75E2"/>
    <w:rsid w:val="00EC58B1"/>
    <w:rsid w:val="00ED578D"/>
    <w:rsid w:val="00ED75B8"/>
    <w:rsid w:val="00EE426F"/>
    <w:rsid w:val="00EF43D7"/>
    <w:rsid w:val="00EF7BDA"/>
    <w:rsid w:val="00F472BF"/>
    <w:rsid w:val="00F625BB"/>
    <w:rsid w:val="00F71575"/>
    <w:rsid w:val="00F72E01"/>
    <w:rsid w:val="00F90F7D"/>
    <w:rsid w:val="00FA6259"/>
    <w:rsid w:val="00FC1E79"/>
    <w:rsid w:val="00FF18B3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BD948"/>
  <w15:docId w15:val="{3EB1D043-5B91-E146-BC97-6009F1F3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9B5807"/>
  </w:style>
  <w:style w:type="paragraph" w:styleId="Titre2">
    <w:name w:val="heading 2"/>
    <w:basedOn w:val="Normal"/>
    <w:link w:val="Titre2Car"/>
    <w:uiPriority w:val="9"/>
    <w:qFormat/>
    <w:rsid w:val="00FF5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807"/>
  </w:style>
  <w:style w:type="paragraph" w:styleId="Pieddepage">
    <w:name w:val="footer"/>
    <w:basedOn w:val="Normal"/>
    <w:link w:val="PieddepageCar"/>
    <w:uiPriority w:val="99"/>
    <w:unhideWhenUsed/>
    <w:rsid w:val="00ED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5B8"/>
  </w:style>
  <w:style w:type="character" w:styleId="Lienhypertexte">
    <w:name w:val="Hyperlink"/>
    <w:basedOn w:val="Policepardfaut"/>
    <w:uiPriority w:val="99"/>
    <w:unhideWhenUsed/>
    <w:rsid w:val="00DC02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02BC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C70AB"/>
    <w:rPr>
      <w:color w:val="605E5C"/>
      <w:shd w:val="clear" w:color="auto" w:fill="E1DFDD"/>
    </w:rPr>
  </w:style>
  <w:style w:type="character" w:customStyle="1" w:styleId="author-a-z84zjz73zxz85zoz68zbuz74zz66zbz80znz86zl">
    <w:name w:val="author-a-z84zjz73zxz85zoz68zbuz74zz66zbz80znz86zl"/>
    <w:basedOn w:val="Policepardfaut"/>
    <w:rsid w:val="006F38D5"/>
  </w:style>
  <w:style w:type="character" w:customStyle="1" w:styleId="apple-converted-space">
    <w:name w:val="apple-converted-space"/>
    <w:basedOn w:val="Policepardfaut"/>
    <w:rsid w:val="006F38D5"/>
  </w:style>
  <w:style w:type="character" w:customStyle="1" w:styleId="author-a-z78zkdyduz70zmnz82zz71zvovyz88z">
    <w:name w:val="author-a-z78zkdyduz70zmnz82zz71zvovyz88z"/>
    <w:basedOn w:val="Policepardfaut"/>
    <w:rsid w:val="00167913"/>
  </w:style>
  <w:style w:type="character" w:customStyle="1" w:styleId="uppercase">
    <w:name w:val="uppercase"/>
    <w:basedOn w:val="Policepardfaut"/>
    <w:rsid w:val="00AC7C3F"/>
  </w:style>
  <w:style w:type="character" w:styleId="Lienhypertextesuivivisit">
    <w:name w:val="FollowedHyperlink"/>
    <w:basedOn w:val="Policepardfaut"/>
    <w:uiPriority w:val="99"/>
    <w:semiHidden/>
    <w:unhideWhenUsed/>
    <w:rsid w:val="009D4F54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F55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7663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673C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673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73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73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73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73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ndati.simpara@la-corde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Hindati Simpara</dc:creator>
  <cp:lastModifiedBy>Hindati Simpara</cp:lastModifiedBy>
  <cp:revision>3</cp:revision>
  <dcterms:created xsi:type="dcterms:W3CDTF">2022-09-12T16:19:00Z</dcterms:created>
  <dcterms:modified xsi:type="dcterms:W3CDTF">2022-09-12T16:29:00Z</dcterms:modified>
</cp:coreProperties>
</file>